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D150" w14:textId="77777777" w:rsidR="00C753E1" w:rsidRDefault="00C753E1" w:rsidP="00A93C92">
      <w:pPr>
        <w:jc w:val="center"/>
      </w:pPr>
      <w:r>
        <w:rPr>
          <w:noProof/>
          <w:lang w:eastAsia="ru-RU"/>
        </w:rPr>
        <w:drawing>
          <wp:inline distT="0" distB="0" distL="0" distR="0" wp14:anchorId="033A7D32" wp14:editId="75E19458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3B42" w14:textId="42360A3C" w:rsidR="00C45D68" w:rsidRPr="00A93C92" w:rsidRDefault="00443B6D" w:rsidP="003C4924">
      <w:pPr>
        <w:autoSpaceDE w:val="0"/>
        <w:autoSpaceDN w:val="0"/>
        <w:adjustRightInd w:val="0"/>
        <w:spacing w:after="0" w:line="240" w:lineRule="auto"/>
        <w:ind w:left="567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93C92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</w:t>
      </w:r>
      <w:r w:rsidR="003C4924" w:rsidRPr="00A93C92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</w:p>
    <w:p w14:paraId="261DDE09" w14:textId="77777777" w:rsidR="001A5B2A" w:rsidRPr="00A93C92" w:rsidRDefault="001A5B2A" w:rsidP="00C45D68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580680" w14:textId="31F70705" w:rsidR="00443B6D" w:rsidRPr="00A93C92" w:rsidRDefault="00625A06" w:rsidP="00313485">
      <w:pPr>
        <w:spacing w:before="120"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C92">
        <w:rPr>
          <w:rFonts w:ascii="Times New Roman" w:hAnsi="Times New Roman" w:cs="Times New Roman"/>
          <w:sz w:val="28"/>
          <w:szCs w:val="28"/>
        </w:rPr>
        <w:t>п</w:t>
      </w:r>
      <w:r w:rsidR="00443B6D" w:rsidRPr="00A93C92">
        <w:rPr>
          <w:rFonts w:ascii="Times New Roman" w:hAnsi="Times New Roman" w:cs="Times New Roman"/>
          <w:sz w:val="28"/>
          <w:szCs w:val="28"/>
        </w:rPr>
        <w:t xml:space="preserve">риглашение к участию </w:t>
      </w:r>
    </w:p>
    <w:p w14:paraId="0EFE18F8" w14:textId="77777777" w:rsidR="00443B6D" w:rsidRPr="00A93C92" w:rsidRDefault="00443B6D" w:rsidP="00313485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C92">
        <w:rPr>
          <w:rFonts w:ascii="Times New Roman" w:hAnsi="Times New Roman" w:cs="Times New Roman"/>
          <w:sz w:val="28"/>
          <w:szCs w:val="28"/>
        </w:rPr>
        <w:t>в процедуре закупки</w:t>
      </w:r>
    </w:p>
    <w:p w14:paraId="4326F68C" w14:textId="77777777" w:rsidR="00392E59" w:rsidRPr="00A93C92" w:rsidRDefault="00392E59" w:rsidP="00313485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be-BY"/>
        </w:rPr>
      </w:pPr>
    </w:p>
    <w:p w14:paraId="3C905330" w14:textId="77777777" w:rsidR="003C4924" w:rsidRPr="00A93C92" w:rsidRDefault="003C4924" w:rsidP="00313485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be-BY"/>
        </w:rPr>
      </w:pPr>
    </w:p>
    <w:p w14:paraId="2F2DF852" w14:textId="77777777" w:rsidR="0032073F" w:rsidRPr="0032073F" w:rsidRDefault="0032073F" w:rsidP="003207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процедуры закупки прошу вас предоставить предложение на поставку следующей продукции: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13"/>
        <w:gridCol w:w="1275"/>
      </w:tblGrid>
      <w:tr w:rsidR="009E2C4A" w:rsidRPr="002F0A27" w14:paraId="1827B43A" w14:textId="7C701ADA" w:rsidTr="00AC3A1B">
        <w:trPr>
          <w:trHeight w:val="260"/>
        </w:trPr>
        <w:tc>
          <w:tcPr>
            <w:tcW w:w="851" w:type="dxa"/>
            <w:vAlign w:val="center"/>
          </w:tcPr>
          <w:p w14:paraId="2BA24D0B" w14:textId="77777777" w:rsidR="009E2C4A" w:rsidRPr="00B16C7F" w:rsidRDefault="009E2C4A" w:rsidP="0031348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7F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</w:tc>
        <w:tc>
          <w:tcPr>
            <w:tcW w:w="7513" w:type="dxa"/>
            <w:vAlign w:val="center"/>
          </w:tcPr>
          <w:p w14:paraId="0C7273D2" w14:textId="3FDAED77" w:rsidR="009E2C4A" w:rsidRPr="00B16C7F" w:rsidRDefault="009E2C4A" w:rsidP="0031348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7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закупаемой продукции</w:t>
            </w:r>
          </w:p>
        </w:tc>
        <w:tc>
          <w:tcPr>
            <w:tcW w:w="1275" w:type="dxa"/>
            <w:vAlign w:val="center"/>
          </w:tcPr>
          <w:p w14:paraId="73C31F7E" w14:textId="21D4AAB8" w:rsidR="009E2C4A" w:rsidRPr="00B16C7F" w:rsidRDefault="009E2C4A" w:rsidP="002636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7F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шт.</w:t>
            </w:r>
          </w:p>
        </w:tc>
      </w:tr>
      <w:tr w:rsidR="000E230F" w:rsidRPr="00B411DA" w14:paraId="62F78DE9" w14:textId="77777777" w:rsidTr="0032073F">
        <w:trPr>
          <w:trHeight w:val="560"/>
        </w:trPr>
        <w:tc>
          <w:tcPr>
            <w:tcW w:w="851" w:type="dxa"/>
            <w:vAlign w:val="center"/>
          </w:tcPr>
          <w:p w14:paraId="02B823F6" w14:textId="58371421" w:rsidR="000E230F" w:rsidRDefault="0032073F" w:rsidP="002636B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3" w:type="dxa"/>
            <w:vAlign w:val="center"/>
          </w:tcPr>
          <w:p w14:paraId="6D483675" w14:textId="6026195A" w:rsidR="000E230F" w:rsidRPr="00851E1E" w:rsidRDefault="000E230F" w:rsidP="002636B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23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Пружина тарельчатая 70*35,5*4*5,8 DIN2093 </w:t>
            </w:r>
          </w:p>
        </w:tc>
        <w:tc>
          <w:tcPr>
            <w:tcW w:w="1275" w:type="dxa"/>
            <w:vAlign w:val="center"/>
          </w:tcPr>
          <w:p w14:paraId="065E1926" w14:textId="2619874D" w:rsidR="000E230F" w:rsidRPr="000E230F" w:rsidRDefault="000E230F" w:rsidP="002636BB">
            <w:pPr>
              <w:widowControl w:val="0"/>
              <w:autoSpaceDE w:val="0"/>
              <w:autoSpaceDN w:val="0"/>
              <w:adjustRightInd w:val="0"/>
              <w:spacing w:before="30" w:after="0" w:line="21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</w:tbl>
    <w:p w14:paraId="1F4C6C89" w14:textId="77777777" w:rsidR="007A673D" w:rsidRDefault="007A673D" w:rsidP="00C45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FE6BA7" w14:textId="77777777" w:rsidR="007A673D" w:rsidRPr="00A93C92" w:rsidRDefault="007A673D" w:rsidP="002955BC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Предложение для участия в процедуре закупки должно содержать:</w:t>
      </w:r>
    </w:p>
    <w:p w14:paraId="3A74AC1A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наименование и количество предлагаемой к поставке продукции;</w:t>
      </w:r>
    </w:p>
    <w:p w14:paraId="28FB3165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техническую документацию на предлагаемую продукцию (описание, характеристики);</w:t>
      </w:r>
    </w:p>
    <w:p w14:paraId="47A2C243" w14:textId="516D4888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цену предложения (цена определяется участником с указанием условий поставки (по </w:t>
      </w:r>
      <w:r w:rsidR="009E2C4A" w:rsidRPr="00A93C9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Incoterms</w:t>
      </w:r>
      <w:r w:rsidR="009E2C4A"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2020), а также с указанием на то, включены ли в цену, кроме стоимости самой продукции, расходы на транспортировку, страхование, уплату таможенных пошлин, налогов, сборов и других обязательных платежей);</w:t>
      </w:r>
    </w:p>
    <w:p w14:paraId="4A03649F" w14:textId="7DF4D88D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валюту платежа (для нерезидентов Республики Беларусь – валюта согласно законодательству страны участника процедуры</w:t>
      </w:r>
      <w:r w:rsidR="00DB09AF"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закупки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для резидентов Республики Беларусь – белорусские рубли);</w:t>
      </w:r>
    </w:p>
    <w:p w14:paraId="7F381142" w14:textId="3C07C46C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условия оплаты (предпочтительно оплата по факту поставки на склад Покупателя / выпуска продукции для внутреннего потребления в течение не менее 45 календарных дней);</w:t>
      </w:r>
    </w:p>
    <w:p w14:paraId="4D5EF403" w14:textId="15636005" w:rsidR="007A673D" w:rsidRPr="00A93C92" w:rsidRDefault="007A673D" w:rsidP="002955B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условия поставки: для резидентов ТС ЕАЭС – склад № 1</w:t>
      </w:r>
      <w:r w:rsidR="0086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ОАО «Беларуськалий» (промышленная площадка </w:t>
      </w:r>
      <w:r w:rsidR="00867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93C92"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РУ); для нерезидентов </w:t>
      </w:r>
      <w:r w:rsidR="00A93C92"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 ЕАЭС (согласно </w:t>
      </w:r>
      <w:r w:rsidR="00DB09AF"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Incoterms 2020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- DAP Республика Беларусь, г. Солигорск (ПТО 06641 Солигорск);</w:t>
      </w:r>
    </w:p>
    <w:p w14:paraId="4EC3EDDB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сроки поставки (наименьший);</w:t>
      </w:r>
    </w:p>
    <w:p w14:paraId="4D88D16F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гарантийный срок (не менее 12 месяцев от даты поставки);</w:t>
      </w:r>
    </w:p>
    <w:p w14:paraId="14D7783A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срок действия предложения (не менее 30 календарных дней);</w:t>
      </w:r>
    </w:p>
    <w:p w14:paraId="292C07F0" w14:textId="77777777" w:rsidR="007A673D" w:rsidRPr="00A93C92" w:rsidRDefault="007A673D" w:rsidP="007A673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экономические расчеты уровня отпускных цен (тарифов) / уровень плановой рентабельности (наценки, надбавки) на предлагаемую продукцию.</w:t>
      </w:r>
    </w:p>
    <w:p w14:paraId="193944E0" w14:textId="5CE0B5B1" w:rsidR="007A673D" w:rsidRPr="00A93C92" w:rsidRDefault="007A673D" w:rsidP="002955BC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Продукция должна быть новой (не бывшей в употреблении</w:t>
      </w:r>
      <w:r w:rsidR="00AC3A1B" w:rsidRPr="00AC3A1B">
        <w:rPr>
          <w:rFonts w:ascii="Times New Roman" w:hAnsi="Times New Roman" w:cs="Times New Roman"/>
          <w:sz w:val="28"/>
          <w:szCs w:val="28"/>
        </w:rPr>
        <w:t>,</w:t>
      </w:r>
      <w:r w:rsidR="001F52AA">
        <w:t xml:space="preserve"> </w:t>
      </w:r>
      <w:r w:rsidR="001F52AA" w:rsidRPr="001F5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ранее 2026 года выпуска</w:t>
      </w:r>
      <w:r w:rsidRPr="00A93C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3DC2EE35" w14:textId="77777777" w:rsidR="00361A7B" w:rsidRDefault="00361A7B" w:rsidP="002955B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CFEA9" w14:textId="77777777" w:rsidR="00361A7B" w:rsidRPr="00361A7B" w:rsidRDefault="00361A7B" w:rsidP="00361A7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оценки и сравнения коммерческой части предложений, цены коммерческой части предложений участников (в случае их представления в разных валютах, с разными условиями поставки и оплаты) будут приведены к единым базисным условиям поставки и отсрочки платежа 45 календарных дней исходя из ставки доходности 12 % на условиях расчётов простым банковским переводом.</w:t>
      </w:r>
    </w:p>
    <w:p w14:paraId="7EC2C712" w14:textId="3B3278B4" w:rsidR="00361A7B" w:rsidRDefault="00361A7B" w:rsidP="00361A7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</w:r>
    </w:p>
    <w:p w14:paraId="56D9B115" w14:textId="2101BCDE" w:rsidR="007A673D" w:rsidRPr="00A93C92" w:rsidRDefault="007A673D" w:rsidP="002955B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направить </w:t>
      </w:r>
      <w:r w:rsidR="00DB09AF"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предложение для участия в процедуре закупки не позднее 1</w:t>
      </w:r>
      <w:r w:rsidR="00677B99"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</w:t>
      </w:r>
      <w:r w:rsidR="00361A7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61A7B"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61A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1A7B"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93C92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3C92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mail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A93C92">
          <w:rPr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mto</w:t>
        </w:r>
        <w:r w:rsidRPr="00A93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93C92">
          <w:rPr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kali</w:t>
        </w:r>
        <w:r w:rsidRPr="00A93C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93C92">
          <w:rPr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by</w:t>
        </w:r>
      </w:hyperlink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(входящие электронные письма, содержащие вложения в виде архивных файлов (с расширениями .ZIP, .RAR, .7z и т.п.), не принимаются, все документы про</w:t>
      </w:r>
      <w:r w:rsidR="00DB09AF"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Pr="00A9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отдельными файлами).</w:t>
      </w:r>
    </w:p>
    <w:p w14:paraId="22C76212" w14:textId="77777777" w:rsidR="00163F59" w:rsidRDefault="00163F59" w:rsidP="006D0F4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be-BY"/>
        </w:rPr>
      </w:pPr>
    </w:p>
    <w:p w14:paraId="08922E8D" w14:textId="77777777" w:rsidR="002955BC" w:rsidRDefault="002955BC" w:rsidP="006D0F4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be-BY"/>
        </w:rPr>
      </w:pPr>
    </w:p>
    <w:p w14:paraId="72E55ADF" w14:textId="77777777" w:rsidR="002955BC" w:rsidRPr="003C4924" w:rsidRDefault="002955BC" w:rsidP="006D0F4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be-BY"/>
        </w:rPr>
      </w:pPr>
    </w:p>
    <w:p w14:paraId="720DCB5B" w14:textId="77777777" w:rsidR="00B411DA" w:rsidRPr="003C4924" w:rsidRDefault="00B411DA" w:rsidP="00313485">
      <w:pPr>
        <w:spacing w:after="0" w:line="216" w:lineRule="auto"/>
        <w:rPr>
          <w:rFonts w:ascii="Times New Roman" w:hAnsi="Times New Roman" w:cs="Times New Roman"/>
          <w:sz w:val="26"/>
          <w:szCs w:val="26"/>
          <w:lang w:eastAsia="be-BY"/>
        </w:rPr>
      </w:pPr>
    </w:p>
    <w:p w14:paraId="16064C29" w14:textId="531C8450" w:rsidR="002F0A27" w:rsidRDefault="002F0A27" w:rsidP="00313485">
      <w:pPr>
        <w:spacing w:after="0" w:line="216" w:lineRule="auto"/>
        <w:rPr>
          <w:rFonts w:ascii="Times New Roman" w:hAnsi="Times New Roman" w:cs="Times New Roman"/>
          <w:sz w:val="28"/>
          <w:szCs w:val="28"/>
          <w:lang w:eastAsia="be-BY"/>
        </w:rPr>
      </w:pPr>
      <w:r w:rsidRPr="007A673D">
        <w:rPr>
          <w:rFonts w:ascii="Times New Roman" w:hAnsi="Times New Roman" w:cs="Times New Roman"/>
          <w:sz w:val="28"/>
          <w:szCs w:val="28"/>
          <w:lang w:eastAsia="be-BY"/>
        </w:rPr>
        <w:t>С уважением,</w:t>
      </w:r>
      <w:r w:rsidR="003C4924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</w:p>
    <w:p w14:paraId="1A8FF2D8" w14:textId="77777777" w:rsidR="00B10093" w:rsidRPr="007A673D" w:rsidRDefault="00B10093" w:rsidP="00313485">
      <w:pPr>
        <w:spacing w:after="0" w:line="216" w:lineRule="auto"/>
        <w:rPr>
          <w:rFonts w:ascii="Times New Roman" w:hAnsi="Times New Roman" w:cs="Times New Roman"/>
          <w:sz w:val="28"/>
          <w:szCs w:val="28"/>
          <w:lang w:eastAsia="be-BY"/>
        </w:rPr>
      </w:pPr>
    </w:p>
    <w:p w14:paraId="18E5D34C" w14:textId="4514A431" w:rsidR="00B411DA" w:rsidRPr="007A673D" w:rsidRDefault="00334944" w:rsidP="003C4924">
      <w:pPr>
        <w:spacing w:after="0" w:line="216" w:lineRule="auto"/>
        <w:rPr>
          <w:rFonts w:ascii="Times New Roman" w:hAnsi="Times New Roman" w:cs="Times New Roman"/>
          <w:sz w:val="28"/>
          <w:szCs w:val="28"/>
          <w:lang w:eastAsia="be-BY"/>
        </w:rPr>
      </w:pPr>
      <w:r w:rsidRPr="007A673D">
        <w:rPr>
          <w:rFonts w:ascii="Times New Roman" w:hAnsi="Times New Roman" w:cs="Times New Roman"/>
          <w:sz w:val="28"/>
          <w:szCs w:val="28"/>
          <w:lang w:eastAsia="be-BY"/>
        </w:rPr>
        <w:t>Заместитель н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>ачальник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>а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>управления МТО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                 </w:t>
      </w:r>
      <w:r w:rsidR="002F0A27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        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    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   </w:t>
      </w:r>
      <w:r w:rsidR="00ED6479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>Г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>.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>А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r w:rsidRPr="007A673D">
        <w:rPr>
          <w:rFonts w:ascii="Times New Roman" w:hAnsi="Times New Roman" w:cs="Times New Roman"/>
          <w:sz w:val="28"/>
          <w:szCs w:val="28"/>
          <w:lang w:eastAsia="be-BY"/>
        </w:rPr>
        <w:t>Кущ</w:t>
      </w:r>
      <w:r w:rsidR="00443B6D" w:rsidRPr="007A673D">
        <w:rPr>
          <w:rFonts w:ascii="Times New Roman" w:hAnsi="Times New Roman" w:cs="Times New Roman"/>
          <w:sz w:val="28"/>
          <w:szCs w:val="28"/>
          <w:lang w:eastAsia="be-BY"/>
        </w:rPr>
        <w:t xml:space="preserve">                 </w:t>
      </w:r>
    </w:p>
    <w:p w14:paraId="0CF9E008" w14:textId="77777777" w:rsidR="00C45D68" w:rsidRDefault="00C45D68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08553F25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238CADFE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5DC4C2E7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2AFE8C2A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67821E61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E3213DA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62C0CC3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88746A7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0AAD28D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5CFE6B9A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7E687BAC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630E005F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A0A34A1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94202C0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558E6300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0140EAA6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0CC6EF87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22B0041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4939371B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704AF85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0C3E42B3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3658D52" w14:textId="77777777" w:rsidR="00FF78D9" w:rsidRDefault="00FF78D9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03FD85C" w14:textId="77777777" w:rsidR="00FF78D9" w:rsidRDefault="00FF78D9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70B1D77F" w14:textId="77777777" w:rsidR="00FF78D9" w:rsidRDefault="00FF78D9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66F915F9" w14:textId="77777777" w:rsidR="00FF78D9" w:rsidRDefault="00FF78D9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2757CDE9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6BEAA90" w14:textId="77777777" w:rsidR="007A673D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5F5BFF69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42445E46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0C86F221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156CA558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6DCED129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522CB81C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4931B64E" w14:textId="77777777" w:rsidR="00851E1E" w:rsidRDefault="00851E1E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38EA810A" w14:textId="77777777" w:rsidR="000E230F" w:rsidRDefault="000E230F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2140AD9F" w14:textId="77777777" w:rsidR="000E230F" w:rsidRDefault="000E230F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</w:p>
    <w:p w14:paraId="48E48E78" w14:textId="35782A06" w:rsidR="004D7E98" w:rsidRDefault="007A673D" w:rsidP="00443B6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be-BY"/>
        </w:rPr>
      </w:pPr>
      <w:r>
        <w:rPr>
          <w:rFonts w:ascii="Times New Roman" w:hAnsi="Times New Roman" w:cs="Times New Roman"/>
          <w:sz w:val="18"/>
          <w:szCs w:val="18"/>
          <w:lang w:eastAsia="be-BY"/>
        </w:rPr>
        <w:t>Гиль Д.Г.</w:t>
      </w:r>
      <w:r w:rsidR="00852451">
        <w:rPr>
          <w:rFonts w:ascii="Times New Roman" w:hAnsi="Times New Roman" w:cs="Times New Roman"/>
          <w:sz w:val="18"/>
          <w:szCs w:val="18"/>
          <w:lang w:eastAsia="be-BY"/>
        </w:rPr>
        <w:t>,</w:t>
      </w:r>
      <w:r w:rsidR="00AD63CA" w:rsidRPr="007B5CE4">
        <w:rPr>
          <w:rFonts w:ascii="Times New Roman" w:hAnsi="Times New Roman" w:cs="Times New Roman"/>
          <w:sz w:val="18"/>
          <w:szCs w:val="18"/>
          <w:lang w:eastAsia="be-BY"/>
        </w:rPr>
        <w:t xml:space="preserve"> </w:t>
      </w:r>
      <w:r w:rsidR="00443B6D" w:rsidRPr="007B5CE4">
        <w:rPr>
          <w:rFonts w:ascii="Times New Roman" w:hAnsi="Times New Roman" w:cs="Times New Roman"/>
          <w:sz w:val="18"/>
          <w:szCs w:val="18"/>
          <w:lang w:eastAsia="be-BY"/>
        </w:rPr>
        <w:t xml:space="preserve">+375 174 29 86 </w:t>
      </w:r>
      <w:r w:rsidR="00852451">
        <w:rPr>
          <w:rFonts w:ascii="Times New Roman" w:hAnsi="Times New Roman" w:cs="Times New Roman"/>
          <w:sz w:val="18"/>
          <w:szCs w:val="18"/>
          <w:lang w:eastAsia="be-BY"/>
        </w:rPr>
        <w:t>91</w:t>
      </w:r>
    </w:p>
    <w:sectPr w:rsidR="004D7E98" w:rsidSect="003B718B">
      <w:headerReference w:type="default" r:id="rId10"/>
      <w:pgSz w:w="11906" w:h="16838"/>
      <w:pgMar w:top="28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6F8F" w14:textId="77777777" w:rsidR="00A67213" w:rsidRDefault="00A67213" w:rsidP="00A24B03">
      <w:pPr>
        <w:spacing w:after="0" w:line="240" w:lineRule="auto"/>
      </w:pPr>
      <w:r>
        <w:separator/>
      </w:r>
    </w:p>
  </w:endnote>
  <w:endnote w:type="continuationSeparator" w:id="0">
    <w:p w14:paraId="433A178A" w14:textId="77777777" w:rsidR="00A67213" w:rsidRDefault="00A67213" w:rsidP="00A2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DF30" w14:textId="77777777" w:rsidR="00A67213" w:rsidRDefault="00A67213" w:rsidP="00A24B03">
      <w:pPr>
        <w:spacing w:after="0" w:line="240" w:lineRule="auto"/>
      </w:pPr>
      <w:r>
        <w:separator/>
      </w:r>
    </w:p>
  </w:footnote>
  <w:footnote w:type="continuationSeparator" w:id="0">
    <w:p w14:paraId="39EF3B93" w14:textId="77777777" w:rsidR="00A67213" w:rsidRDefault="00A67213" w:rsidP="00A2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31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471BD43" w14:textId="6DA35368" w:rsidR="00A24B03" w:rsidRPr="00A24B03" w:rsidRDefault="00A24B03">
        <w:pPr>
          <w:pStyle w:val="af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24B0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24B0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24B0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24B03">
          <w:rPr>
            <w:rFonts w:ascii="Times New Roman" w:hAnsi="Times New Roman" w:cs="Times New Roman"/>
            <w:sz w:val="26"/>
            <w:szCs w:val="26"/>
          </w:rPr>
          <w:t>2</w:t>
        </w:r>
        <w:r w:rsidRPr="00A24B0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075645A" w14:textId="77777777" w:rsidR="00A24B03" w:rsidRDefault="00A24B0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61A"/>
    <w:multiLevelType w:val="hybridMultilevel"/>
    <w:tmpl w:val="24A63F7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71ED"/>
    <w:multiLevelType w:val="hybridMultilevel"/>
    <w:tmpl w:val="7E3C691E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5C5C72DE"/>
    <w:multiLevelType w:val="hybridMultilevel"/>
    <w:tmpl w:val="1C3695FE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D1FDD"/>
    <w:multiLevelType w:val="singleLevel"/>
    <w:tmpl w:val="38743A8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66F817F1"/>
    <w:multiLevelType w:val="hybridMultilevel"/>
    <w:tmpl w:val="BA10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C03BD"/>
    <w:multiLevelType w:val="multilevel"/>
    <w:tmpl w:val="831AE988"/>
    <w:lvl w:ilvl="0">
      <w:start w:val="1"/>
      <w:numFmt w:val="decimal"/>
      <w:pStyle w:val="a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hint="default"/>
      </w:rPr>
    </w:lvl>
  </w:abstractNum>
  <w:num w:numId="1" w16cid:durableId="1690259784">
    <w:abstractNumId w:val="4"/>
  </w:num>
  <w:num w:numId="2" w16cid:durableId="828790194">
    <w:abstractNumId w:val="5"/>
  </w:num>
  <w:num w:numId="3" w16cid:durableId="311301202">
    <w:abstractNumId w:val="1"/>
  </w:num>
  <w:num w:numId="4" w16cid:durableId="1311982516">
    <w:abstractNumId w:val="3"/>
  </w:num>
  <w:num w:numId="5" w16cid:durableId="99767818">
    <w:abstractNumId w:val="0"/>
  </w:num>
  <w:num w:numId="6" w16cid:durableId="158666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11325"/>
    <w:rsid w:val="00017F71"/>
    <w:rsid w:val="00033D4E"/>
    <w:rsid w:val="000B36D0"/>
    <w:rsid w:val="000C2975"/>
    <w:rsid w:val="000C4ACC"/>
    <w:rsid w:val="000D3A6A"/>
    <w:rsid w:val="000E230F"/>
    <w:rsid w:val="00163F59"/>
    <w:rsid w:val="001940E5"/>
    <w:rsid w:val="001971D6"/>
    <w:rsid w:val="001A5B2A"/>
    <w:rsid w:val="001A5B39"/>
    <w:rsid w:val="001B5B60"/>
    <w:rsid w:val="001C1691"/>
    <w:rsid w:val="001D3EA0"/>
    <w:rsid w:val="001F52AA"/>
    <w:rsid w:val="00227960"/>
    <w:rsid w:val="00251AA8"/>
    <w:rsid w:val="00262E2B"/>
    <w:rsid w:val="002636BB"/>
    <w:rsid w:val="00273D28"/>
    <w:rsid w:val="0028665B"/>
    <w:rsid w:val="002955BC"/>
    <w:rsid w:val="00295C78"/>
    <w:rsid w:val="002E0517"/>
    <w:rsid w:val="002F0A27"/>
    <w:rsid w:val="002F2A1C"/>
    <w:rsid w:val="00313485"/>
    <w:rsid w:val="0032073F"/>
    <w:rsid w:val="003210A8"/>
    <w:rsid w:val="00334944"/>
    <w:rsid w:val="00361A7B"/>
    <w:rsid w:val="00372CAF"/>
    <w:rsid w:val="00392E59"/>
    <w:rsid w:val="003B2ADF"/>
    <w:rsid w:val="003B718B"/>
    <w:rsid w:val="003C4924"/>
    <w:rsid w:val="003E273A"/>
    <w:rsid w:val="00401ECE"/>
    <w:rsid w:val="00443B6D"/>
    <w:rsid w:val="00455D0D"/>
    <w:rsid w:val="00461B19"/>
    <w:rsid w:val="00473C20"/>
    <w:rsid w:val="00481861"/>
    <w:rsid w:val="004958CE"/>
    <w:rsid w:val="004B50BD"/>
    <w:rsid w:val="004D7E98"/>
    <w:rsid w:val="00562D44"/>
    <w:rsid w:val="00585B81"/>
    <w:rsid w:val="005F59BE"/>
    <w:rsid w:val="0061364A"/>
    <w:rsid w:val="0062086D"/>
    <w:rsid w:val="00625A06"/>
    <w:rsid w:val="006455B8"/>
    <w:rsid w:val="00664FE6"/>
    <w:rsid w:val="00670058"/>
    <w:rsid w:val="0067617D"/>
    <w:rsid w:val="00677B99"/>
    <w:rsid w:val="006D0BFD"/>
    <w:rsid w:val="006D0F49"/>
    <w:rsid w:val="006F1F30"/>
    <w:rsid w:val="00703B14"/>
    <w:rsid w:val="00707EFC"/>
    <w:rsid w:val="0071342B"/>
    <w:rsid w:val="007608CA"/>
    <w:rsid w:val="0076688E"/>
    <w:rsid w:val="00766D0A"/>
    <w:rsid w:val="007976C8"/>
    <w:rsid w:val="007A673D"/>
    <w:rsid w:val="007B5CE4"/>
    <w:rsid w:val="007B7AF4"/>
    <w:rsid w:val="007D36AE"/>
    <w:rsid w:val="008151C4"/>
    <w:rsid w:val="00820114"/>
    <w:rsid w:val="00851E1E"/>
    <w:rsid w:val="00852451"/>
    <w:rsid w:val="00867246"/>
    <w:rsid w:val="00890B22"/>
    <w:rsid w:val="008E3B2F"/>
    <w:rsid w:val="009070CE"/>
    <w:rsid w:val="009629DC"/>
    <w:rsid w:val="00986A80"/>
    <w:rsid w:val="009B063A"/>
    <w:rsid w:val="009D1BEB"/>
    <w:rsid w:val="009E2C4A"/>
    <w:rsid w:val="009E6540"/>
    <w:rsid w:val="00A24B03"/>
    <w:rsid w:val="00A250E4"/>
    <w:rsid w:val="00A61AD0"/>
    <w:rsid w:val="00A67213"/>
    <w:rsid w:val="00A87D5B"/>
    <w:rsid w:val="00A93C92"/>
    <w:rsid w:val="00AB21BF"/>
    <w:rsid w:val="00AB5AA7"/>
    <w:rsid w:val="00AB63B1"/>
    <w:rsid w:val="00AC3A1B"/>
    <w:rsid w:val="00AC6A0C"/>
    <w:rsid w:val="00AD63CA"/>
    <w:rsid w:val="00AE468C"/>
    <w:rsid w:val="00B0517B"/>
    <w:rsid w:val="00B10093"/>
    <w:rsid w:val="00B16C7F"/>
    <w:rsid w:val="00B224E3"/>
    <w:rsid w:val="00B316C2"/>
    <w:rsid w:val="00B411DA"/>
    <w:rsid w:val="00B91FBE"/>
    <w:rsid w:val="00B95CA6"/>
    <w:rsid w:val="00BB6951"/>
    <w:rsid w:val="00BD4DC4"/>
    <w:rsid w:val="00C17649"/>
    <w:rsid w:val="00C2272D"/>
    <w:rsid w:val="00C22C29"/>
    <w:rsid w:val="00C44558"/>
    <w:rsid w:val="00C45D68"/>
    <w:rsid w:val="00C753E1"/>
    <w:rsid w:val="00C76F2E"/>
    <w:rsid w:val="00C80E02"/>
    <w:rsid w:val="00C978EC"/>
    <w:rsid w:val="00CC2CF3"/>
    <w:rsid w:val="00D05F8B"/>
    <w:rsid w:val="00D14E4B"/>
    <w:rsid w:val="00D54CCA"/>
    <w:rsid w:val="00DB09AF"/>
    <w:rsid w:val="00DE73E9"/>
    <w:rsid w:val="00DE7B9A"/>
    <w:rsid w:val="00DF0882"/>
    <w:rsid w:val="00DF1568"/>
    <w:rsid w:val="00E0273C"/>
    <w:rsid w:val="00E06E24"/>
    <w:rsid w:val="00E31FE1"/>
    <w:rsid w:val="00E35CC8"/>
    <w:rsid w:val="00E44C6D"/>
    <w:rsid w:val="00E47845"/>
    <w:rsid w:val="00E80B56"/>
    <w:rsid w:val="00E84446"/>
    <w:rsid w:val="00E86478"/>
    <w:rsid w:val="00ED6479"/>
    <w:rsid w:val="00F0671F"/>
    <w:rsid w:val="00F61396"/>
    <w:rsid w:val="00F62055"/>
    <w:rsid w:val="00FA53DD"/>
    <w:rsid w:val="00FB7816"/>
    <w:rsid w:val="00FC7CD5"/>
    <w:rsid w:val="00FE18EF"/>
    <w:rsid w:val="00FE7568"/>
    <w:rsid w:val="00FF41F0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63E7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7">
    <w:name w:val="heading 7"/>
    <w:basedOn w:val="a0"/>
    <w:next w:val="a0"/>
    <w:link w:val="70"/>
    <w:qFormat/>
    <w:rsid w:val="009070C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6">
    <w:name w:val="Hyperlink"/>
    <w:rsid w:val="005F59BE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5F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F59BE"/>
    <w:rPr>
      <w:rFonts w:ascii="Segoe UI" w:hAnsi="Segoe UI" w:cs="Segoe UI"/>
      <w:sz w:val="18"/>
      <w:szCs w:val="18"/>
    </w:rPr>
  </w:style>
  <w:style w:type="paragraph" w:styleId="a9">
    <w:name w:val="Body Text"/>
    <w:basedOn w:val="a0"/>
    <w:link w:val="aa"/>
    <w:uiPriority w:val="99"/>
    <w:semiHidden/>
    <w:unhideWhenUsed/>
    <w:rsid w:val="00372CA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372CAF"/>
  </w:style>
  <w:style w:type="character" w:customStyle="1" w:styleId="70">
    <w:name w:val="Заголовок 7 Знак"/>
    <w:basedOn w:val="a1"/>
    <w:link w:val="7"/>
    <w:rsid w:val="009070C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b">
    <w:name w:val="Unresolved Mention"/>
    <w:basedOn w:val="a1"/>
    <w:uiPriority w:val="99"/>
    <w:semiHidden/>
    <w:unhideWhenUsed/>
    <w:rsid w:val="00F0671F"/>
    <w:rPr>
      <w:color w:val="605E5C"/>
      <w:shd w:val="clear" w:color="auto" w:fill="E1DFDD"/>
    </w:rPr>
  </w:style>
  <w:style w:type="table" w:styleId="ac">
    <w:name w:val="Table Grid"/>
    <w:basedOn w:val="a2"/>
    <w:uiPriority w:val="39"/>
    <w:rsid w:val="00A2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E0273C"/>
    <w:pPr>
      <w:ind w:left="720"/>
      <w:contextualSpacing/>
    </w:pPr>
  </w:style>
  <w:style w:type="paragraph" w:styleId="3">
    <w:name w:val="Body Text 3"/>
    <w:basedOn w:val="a0"/>
    <w:link w:val="30"/>
    <w:uiPriority w:val="99"/>
    <w:semiHidden/>
    <w:unhideWhenUsed/>
    <w:rsid w:val="00C978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C978EC"/>
    <w:rPr>
      <w:sz w:val="16"/>
      <w:szCs w:val="16"/>
    </w:rPr>
  </w:style>
  <w:style w:type="paragraph" w:customStyle="1" w:styleId="a">
    <w:name w:val="Нумерация"/>
    <w:basedOn w:val="a4"/>
    <w:link w:val="ae"/>
    <w:rsid w:val="00C978EC"/>
    <w:pPr>
      <w:numPr>
        <w:numId w:val="2"/>
      </w:numPr>
      <w:tabs>
        <w:tab w:val="left" w:pos="491"/>
      </w:tabs>
    </w:pPr>
    <w:rPr>
      <w:rFonts w:eastAsia="Times New Roman"/>
      <w:szCs w:val="24"/>
    </w:rPr>
  </w:style>
  <w:style w:type="character" w:customStyle="1" w:styleId="ae">
    <w:name w:val="Нумерация Знак"/>
    <w:link w:val="a"/>
    <w:rsid w:val="00C97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A24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A24B03"/>
  </w:style>
  <w:style w:type="paragraph" w:styleId="af1">
    <w:name w:val="footer"/>
    <w:basedOn w:val="a0"/>
    <w:link w:val="af2"/>
    <w:uiPriority w:val="99"/>
    <w:unhideWhenUsed/>
    <w:rsid w:val="00A24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A24B03"/>
  </w:style>
  <w:style w:type="paragraph" w:customStyle="1" w:styleId="2">
    <w:name w:val="заголовок 2"/>
    <w:basedOn w:val="a0"/>
    <w:next w:val="a0"/>
    <w:rsid w:val="00B411DA"/>
    <w:pPr>
      <w:keepNext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3">
    <w:name w:val="No Spacing"/>
    <w:uiPriority w:val="1"/>
    <w:qFormat/>
    <w:rsid w:val="00B411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аголовок 1"/>
    <w:basedOn w:val="a0"/>
    <w:next w:val="a0"/>
    <w:rsid w:val="00B411DA"/>
    <w:pPr>
      <w:keepNext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@kal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CEA2-021B-4EE2-A13D-0CC56B87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Агеева Диана Геннадьевна</cp:lastModifiedBy>
  <cp:revision>2</cp:revision>
  <cp:lastPrinted>2025-09-30T12:25:00Z</cp:lastPrinted>
  <dcterms:created xsi:type="dcterms:W3CDTF">2026-04-17T09:39:00Z</dcterms:created>
  <dcterms:modified xsi:type="dcterms:W3CDTF">2026-04-17T09:39:00Z</dcterms:modified>
</cp:coreProperties>
</file>